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E4E7" w14:textId="77777777" w:rsidR="00E2582E" w:rsidRDefault="0039199E" w:rsidP="0039199E">
      <w:pPr>
        <w:pStyle w:val="a7"/>
      </w:pPr>
      <w:r>
        <w:rPr>
          <w:rFonts w:hint="eastAsia"/>
        </w:rPr>
        <w:t>计算机学院教学过程管理相关规定</w:t>
      </w:r>
    </w:p>
    <w:p w14:paraId="791B51AC" w14:textId="2D2A48A8" w:rsidR="00E2582E" w:rsidRPr="0039199E" w:rsidRDefault="0039199E" w:rsidP="0080247B">
      <w:pPr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39199E">
        <w:rPr>
          <w:rFonts w:ascii="仿宋" w:eastAsia="仿宋" w:hAnsi="仿宋" w:hint="eastAsia"/>
          <w:sz w:val="24"/>
        </w:rPr>
        <w:t>规范化的教学过程管理是提高本科教学质量、圆满完成教学计划的重要保障。为保证我院教学过程的规范化及教学资料的完善化，特制订以下相关规定。</w:t>
      </w:r>
    </w:p>
    <w:p w14:paraId="281938EF" w14:textId="4B80EF00" w:rsidR="00E2582E" w:rsidRPr="0039199E" w:rsidRDefault="002E4435" w:rsidP="0080247B">
      <w:pPr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 w:rsidR="0039199E" w:rsidRPr="0039199E">
        <w:rPr>
          <w:rFonts w:ascii="仿宋" w:eastAsia="仿宋" w:hAnsi="仿宋" w:hint="eastAsia"/>
          <w:sz w:val="24"/>
        </w:rPr>
        <w:t>每学期开学初由学院教学督导组和系主任成立检查小组，检查每位教师的备课情况。要求</w:t>
      </w:r>
      <w:proofErr w:type="gramStart"/>
      <w:r w:rsidR="0039199E" w:rsidRPr="0039199E">
        <w:rPr>
          <w:rFonts w:ascii="仿宋" w:eastAsia="仿宋" w:hAnsi="仿宋" w:hint="eastAsia"/>
          <w:sz w:val="24"/>
        </w:rPr>
        <w:t>每个课头要</w:t>
      </w:r>
      <w:proofErr w:type="gramEnd"/>
      <w:r w:rsidR="0039199E" w:rsidRPr="0039199E">
        <w:rPr>
          <w:rFonts w:ascii="仿宋" w:eastAsia="仿宋" w:hAnsi="仿宋" w:hint="eastAsia"/>
          <w:sz w:val="24"/>
        </w:rPr>
        <w:t>完成当学期课程内容1/3的教案编写（包括详细、合理的教案设计、教学日历、课件等）。未按时提交者扣除500元，资料不全者扣除200元。</w:t>
      </w:r>
    </w:p>
    <w:p w14:paraId="11C7ED99" w14:textId="4CAF1A40" w:rsidR="002E4435" w:rsidRDefault="002E4435" w:rsidP="0080247B">
      <w:pPr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</w:t>
      </w:r>
      <w:r w:rsidR="0039199E" w:rsidRPr="0039199E">
        <w:rPr>
          <w:rFonts w:ascii="仿宋" w:eastAsia="仿宋" w:hAnsi="仿宋" w:hint="eastAsia"/>
          <w:sz w:val="24"/>
        </w:rPr>
        <w:t>学校认定的教学事故，均按照《西安邮电大学教学事故认定与处理办法》处理。其他教学事故，</w:t>
      </w:r>
      <w:proofErr w:type="gramStart"/>
      <w:r w:rsidR="0039199E" w:rsidRPr="0039199E">
        <w:rPr>
          <w:rFonts w:ascii="仿宋" w:eastAsia="仿宋" w:hAnsi="仿宋" w:hint="eastAsia"/>
          <w:sz w:val="24"/>
        </w:rPr>
        <w:t>一</w:t>
      </w:r>
      <w:proofErr w:type="gramEnd"/>
      <w:r w:rsidR="0039199E" w:rsidRPr="0039199E">
        <w:rPr>
          <w:rFonts w:ascii="仿宋" w:eastAsia="仿宋" w:hAnsi="仿宋" w:hint="eastAsia"/>
          <w:sz w:val="24"/>
        </w:rPr>
        <w:t>经学院认定，扣除绩效500元，并进行全院通报批评；</w:t>
      </w:r>
    </w:p>
    <w:p w14:paraId="145AE648" w14:textId="4EBE97BB" w:rsidR="00E2582E" w:rsidRPr="0039199E" w:rsidRDefault="002E4435" w:rsidP="0080247B">
      <w:pPr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</w:t>
      </w:r>
      <w:r w:rsidR="0039199E" w:rsidRPr="0039199E">
        <w:rPr>
          <w:rFonts w:ascii="仿宋" w:eastAsia="仿宋" w:hAnsi="仿宋" w:hint="eastAsia"/>
          <w:sz w:val="24"/>
        </w:rPr>
        <w:t>试卷批阅严格按照《计算机学院试卷评阅规范与试卷归档管理要求》执行，试卷归档顺序及要求严格按照《计算机学院试卷归档管理流程》执行。学院在规定时间统一进行检查。相关规定如下：</w:t>
      </w:r>
    </w:p>
    <w:p w14:paraId="7E41161E" w14:textId="77777777" w:rsidR="00E2582E" w:rsidRPr="0039199E" w:rsidRDefault="0039199E" w:rsidP="0080247B">
      <w:pPr>
        <w:snapToGrid w:val="0"/>
        <w:spacing w:line="440" w:lineRule="exact"/>
        <w:rPr>
          <w:rFonts w:ascii="仿宋" w:eastAsia="仿宋" w:hAnsi="仿宋"/>
          <w:sz w:val="24"/>
        </w:rPr>
      </w:pPr>
      <w:r w:rsidRPr="0039199E">
        <w:rPr>
          <w:rFonts w:ascii="仿宋" w:eastAsia="仿宋" w:hAnsi="仿宋" w:hint="eastAsia"/>
          <w:sz w:val="24"/>
        </w:rPr>
        <w:t xml:space="preserve">   （1）试卷未装订者，</w:t>
      </w:r>
      <w:bookmarkStart w:id="0" w:name="OLE_LINK1"/>
      <w:r w:rsidRPr="0039199E">
        <w:rPr>
          <w:rFonts w:ascii="仿宋" w:eastAsia="仿宋" w:hAnsi="仿宋" w:hint="eastAsia"/>
          <w:sz w:val="24"/>
        </w:rPr>
        <w:t>扣除</w:t>
      </w:r>
      <w:bookmarkEnd w:id="0"/>
      <w:r w:rsidRPr="0039199E">
        <w:rPr>
          <w:rFonts w:ascii="仿宋" w:eastAsia="仿宋" w:hAnsi="仿宋" w:hint="eastAsia"/>
          <w:sz w:val="24"/>
        </w:rPr>
        <w:t>300元；</w:t>
      </w:r>
    </w:p>
    <w:p w14:paraId="21FA856C" w14:textId="77777777" w:rsidR="00E2582E" w:rsidRPr="0039199E" w:rsidRDefault="0039199E" w:rsidP="0080247B">
      <w:pPr>
        <w:snapToGrid w:val="0"/>
        <w:spacing w:line="440" w:lineRule="exact"/>
        <w:rPr>
          <w:rFonts w:ascii="仿宋" w:eastAsia="仿宋" w:hAnsi="仿宋"/>
          <w:sz w:val="24"/>
        </w:rPr>
      </w:pPr>
      <w:r w:rsidRPr="0039199E">
        <w:rPr>
          <w:rFonts w:ascii="仿宋" w:eastAsia="仿宋" w:hAnsi="仿宋" w:hint="eastAsia"/>
          <w:sz w:val="24"/>
        </w:rPr>
        <w:t xml:space="preserve">   （2）加错分者，加分人扣除300元，核分人扣除200元；</w:t>
      </w:r>
    </w:p>
    <w:p w14:paraId="22DD31EA" w14:textId="77777777" w:rsidR="00E2582E" w:rsidRPr="0039199E" w:rsidRDefault="0039199E" w:rsidP="0080247B">
      <w:pPr>
        <w:snapToGrid w:val="0"/>
        <w:spacing w:line="440" w:lineRule="exact"/>
        <w:rPr>
          <w:rFonts w:ascii="仿宋" w:eastAsia="仿宋" w:hAnsi="仿宋"/>
          <w:sz w:val="24"/>
        </w:rPr>
      </w:pPr>
      <w:r w:rsidRPr="0039199E">
        <w:rPr>
          <w:rFonts w:ascii="仿宋" w:eastAsia="仿宋" w:hAnsi="仿宋" w:hint="eastAsia"/>
          <w:sz w:val="24"/>
        </w:rPr>
        <w:t xml:space="preserve">   （3）试卷无签名者，任课教师扣除200元。</w:t>
      </w:r>
    </w:p>
    <w:p w14:paraId="1AD0A1E5" w14:textId="77777777" w:rsidR="00E2582E" w:rsidRPr="0039199E" w:rsidRDefault="0039199E" w:rsidP="0080247B">
      <w:pPr>
        <w:snapToGrid w:val="0"/>
        <w:spacing w:line="440" w:lineRule="exact"/>
        <w:rPr>
          <w:rFonts w:ascii="仿宋" w:eastAsia="仿宋" w:hAnsi="仿宋"/>
          <w:sz w:val="24"/>
        </w:rPr>
      </w:pPr>
      <w:r w:rsidRPr="0039199E">
        <w:rPr>
          <w:rFonts w:ascii="仿宋" w:eastAsia="仿宋" w:hAnsi="仿宋" w:hint="eastAsia"/>
          <w:sz w:val="24"/>
        </w:rPr>
        <w:t xml:space="preserve">   （4）归档资料不全者，扣除300元。</w:t>
      </w:r>
    </w:p>
    <w:p w14:paraId="50DF9765" w14:textId="77777777" w:rsidR="00E2582E" w:rsidRPr="0039199E" w:rsidRDefault="0039199E" w:rsidP="0080247B">
      <w:pPr>
        <w:snapToGrid w:val="0"/>
        <w:spacing w:line="440" w:lineRule="exact"/>
        <w:ind w:firstLineChars="100" w:firstLine="240"/>
        <w:rPr>
          <w:rFonts w:ascii="仿宋" w:eastAsia="仿宋" w:hAnsi="仿宋"/>
          <w:sz w:val="24"/>
        </w:rPr>
      </w:pPr>
      <w:r w:rsidRPr="0039199E">
        <w:rPr>
          <w:rFonts w:ascii="仿宋" w:eastAsia="仿宋" w:hAnsi="仿宋" w:hint="eastAsia"/>
          <w:sz w:val="24"/>
        </w:rPr>
        <w:t xml:space="preserve"> （5）其他有错误事项，扣除100元。</w:t>
      </w:r>
    </w:p>
    <w:p w14:paraId="2CBFE94A" w14:textId="77777777" w:rsidR="00E2582E" w:rsidRPr="0039199E" w:rsidRDefault="00E2582E" w:rsidP="0080247B">
      <w:pPr>
        <w:snapToGrid w:val="0"/>
        <w:spacing w:line="440" w:lineRule="exact"/>
        <w:ind w:firstLineChars="300" w:firstLine="720"/>
        <w:rPr>
          <w:rFonts w:ascii="仿宋" w:eastAsia="仿宋" w:hAnsi="仿宋"/>
          <w:color w:val="0000FF"/>
          <w:sz w:val="24"/>
        </w:rPr>
      </w:pPr>
    </w:p>
    <w:p w14:paraId="59658F6D" w14:textId="77777777" w:rsidR="00E2582E" w:rsidRPr="0039199E" w:rsidRDefault="0039199E" w:rsidP="0080247B">
      <w:pPr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39199E">
        <w:rPr>
          <w:rFonts w:ascii="仿宋" w:eastAsia="仿宋" w:hAnsi="仿宋" w:hint="eastAsia"/>
          <w:sz w:val="24"/>
        </w:rPr>
        <w:t>以上事项扣款之和不超过800元。</w:t>
      </w:r>
    </w:p>
    <w:p w14:paraId="283C36BE" w14:textId="77777777" w:rsidR="00E2582E" w:rsidRPr="0039199E" w:rsidRDefault="00E2582E" w:rsidP="0080247B">
      <w:pPr>
        <w:snapToGrid w:val="0"/>
        <w:spacing w:line="440" w:lineRule="exact"/>
        <w:rPr>
          <w:rFonts w:ascii="仿宋" w:eastAsia="仿宋" w:hAnsi="仿宋"/>
          <w:sz w:val="24"/>
        </w:rPr>
      </w:pPr>
    </w:p>
    <w:p w14:paraId="290CF150" w14:textId="77777777" w:rsidR="00E2582E" w:rsidRPr="0039199E" w:rsidRDefault="0039199E" w:rsidP="0080247B">
      <w:pPr>
        <w:snapToGrid w:val="0"/>
        <w:spacing w:line="440" w:lineRule="exact"/>
        <w:ind w:firstLine="480"/>
        <w:rPr>
          <w:rFonts w:ascii="仿宋" w:eastAsia="仿宋" w:hAnsi="仿宋"/>
          <w:sz w:val="24"/>
        </w:rPr>
      </w:pPr>
      <w:r w:rsidRPr="0039199E">
        <w:rPr>
          <w:rFonts w:ascii="仿宋" w:eastAsia="仿宋" w:hAnsi="仿宋" w:hint="eastAsia"/>
          <w:sz w:val="24"/>
        </w:rPr>
        <w:t>注：以上扣款均从个人年度绩效中扣除，扣除绩效用于相应环节的奖励。</w:t>
      </w:r>
    </w:p>
    <w:p w14:paraId="70925F2E" w14:textId="77777777" w:rsidR="00E2582E" w:rsidRPr="0039199E" w:rsidRDefault="00E2582E" w:rsidP="0080247B">
      <w:pPr>
        <w:snapToGrid w:val="0"/>
        <w:spacing w:line="440" w:lineRule="exact"/>
        <w:ind w:firstLine="480"/>
        <w:rPr>
          <w:rFonts w:ascii="仿宋" w:eastAsia="仿宋" w:hAnsi="仿宋"/>
          <w:sz w:val="24"/>
        </w:rPr>
      </w:pPr>
    </w:p>
    <w:p w14:paraId="3A5A4EBD" w14:textId="77777777" w:rsidR="00E2582E" w:rsidRPr="0039199E" w:rsidRDefault="0039199E" w:rsidP="0080247B">
      <w:pPr>
        <w:snapToGrid w:val="0"/>
        <w:spacing w:line="440" w:lineRule="exact"/>
        <w:ind w:firstLine="480"/>
        <w:rPr>
          <w:rFonts w:ascii="仿宋" w:eastAsia="仿宋" w:hAnsi="仿宋"/>
          <w:sz w:val="24"/>
        </w:rPr>
      </w:pPr>
      <w:r w:rsidRPr="0039199E">
        <w:rPr>
          <w:rFonts w:ascii="仿宋" w:eastAsia="仿宋" w:hAnsi="仿宋" w:hint="eastAsia"/>
          <w:sz w:val="24"/>
        </w:rPr>
        <w:t xml:space="preserve">                                        计算机学院</w:t>
      </w:r>
    </w:p>
    <w:p w14:paraId="358B7936" w14:textId="77777777" w:rsidR="00E2582E" w:rsidRPr="0039199E" w:rsidRDefault="0039199E" w:rsidP="0080247B">
      <w:pPr>
        <w:snapToGrid w:val="0"/>
        <w:spacing w:line="440" w:lineRule="exact"/>
        <w:ind w:firstLine="480"/>
        <w:rPr>
          <w:rFonts w:ascii="仿宋" w:eastAsia="仿宋" w:hAnsi="仿宋"/>
          <w:sz w:val="24"/>
        </w:rPr>
      </w:pPr>
      <w:r w:rsidRPr="0039199E">
        <w:rPr>
          <w:rFonts w:ascii="仿宋" w:eastAsia="仿宋" w:hAnsi="仿宋" w:hint="eastAsia"/>
          <w:sz w:val="24"/>
        </w:rPr>
        <w:t xml:space="preserve">                                      2016年12月6日</w:t>
      </w:r>
    </w:p>
    <w:p w14:paraId="42B5CA35" w14:textId="77777777" w:rsidR="00E2582E" w:rsidRDefault="0039199E" w:rsidP="0080247B">
      <w:pPr>
        <w:snapToGrid w:val="0"/>
        <w:spacing w:line="440" w:lineRule="exact"/>
        <w:rPr>
          <w:szCs w:val="21"/>
        </w:rPr>
      </w:pPr>
      <w:r>
        <w:rPr>
          <w:rFonts w:hint="eastAsia"/>
          <w:szCs w:val="21"/>
        </w:rPr>
        <w:t xml:space="preserve">  </w:t>
      </w:r>
    </w:p>
    <w:p w14:paraId="531B38EE" w14:textId="77777777" w:rsidR="00E2582E" w:rsidRDefault="00E2582E" w:rsidP="0080247B">
      <w:pPr>
        <w:snapToGrid w:val="0"/>
        <w:spacing w:line="440" w:lineRule="exact"/>
      </w:pPr>
    </w:p>
    <w:sectPr w:rsidR="00E25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C8CB5"/>
    <w:multiLevelType w:val="singleLevel"/>
    <w:tmpl w:val="577C8CB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E392BBF"/>
    <w:rsid w:val="002E4435"/>
    <w:rsid w:val="002F7D89"/>
    <w:rsid w:val="0039199E"/>
    <w:rsid w:val="003A6FD9"/>
    <w:rsid w:val="007E33AF"/>
    <w:rsid w:val="0080247B"/>
    <w:rsid w:val="00AA16FC"/>
    <w:rsid w:val="00B37DB5"/>
    <w:rsid w:val="00E2582E"/>
    <w:rsid w:val="00E50874"/>
    <w:rsid w:val="013D2A45"/>
    <w:rsid w:val="03D75C54"/>
    <w:rsid w:val="049148D2"/>
    <w:rsid w:val="064C31AE"/>
    <w:rsid w:val="06592D8C"/>
    <w:rsid w:val="079632AA"/>
    <w:rsid w:val="08FB37D3"/>
    <w:rsid w:val="0AF22C70"/>
    <w:rsid w:val="10853EEB"/>
    <w:rsid w:val="12F72303"/>
    <w:rsid w:val="14695DCC"/>
    <w:rsid w:val="14C36FFA"/>
    <w:rsid w:val="158F27BE"/>
    <w:rsid w:val="16DB4FCC"/>
    <w:rsid w:val="19E8528E"/>
    <w:rsid w:val="1B174428"/>
    <w:rsid w:val="1B826E87"/>
    <w:rsid w:val="1DFB599F"/>
    <w:rsid w:val="1E392BBF"/>
    <w:rsid w:val="1ECD3F0E"/>
    <w:rsid w:val="1F5B7FB6"/>
    <w:rsid w:val="2277572B"/>
    <w:rsid w:val="25573983"/>
    <w:rsid w:val="259C2834"/>
    <w:rsid w:val="2A066116"/>
    <w:rsid w:val="2B761DF8"/>
    <w:rsid w:val="2BD8689F"/>
    <w:rsid w:val="34FC03F4"/>
    <w:rsid w:val="352A67A3"/>
    <w:rsid w:val="36CF265E"/>
    <w:rsid w:val="393A2B20"/>
    <w:rsid w:val="393E0F23"/>
    <w:rsid w:val="39E10635"/>
    <w:rsid w:val="3A0E0D27"/>
    <w:rsid w:val="3B0D5FB2"/>
    <w:rsid w:val="3B550673"/>
    <w:rsid w:val="3B671AF6"/>
    <w:rsid w:val="3B7664E7"/>
    <w:rsid w:val="3BA24D68"/>
    <w:rsid w:val="3BAC420E"/>
    <w:rsid w:val="3D77573C"/>
    <w:rsid w:val="42EF4AC3"/>
    <w:rsid w:val="45A9604B"/>
    <w:rsid w:val="4CFA33B8"/>
    <w:rsid w:val="5028019B"/>
    <w:rsid w:val="514A0D2F"/>
    <w:rsid w:val="51D274B6"/>
    <w:rsid w:val="55447119"/>
    <w:rsid w:val="5556707E"/>
    <w:rsid w:val="570D0B54"/>
    <w:rsid w:val="5A492800"/>
    <w:rsid w:val="5B837C1B"/>
    <w:rsid w:val="60247356"/>
    <w:rsid w:val="64A92FEC"/>
    <w:rsid w:val="651756B9"/>
    <w:rsid w:val="662D4697"/>
    <w:rsid w:val="66A1752E"/>
    <w:rsid w:val="692011EC"/>
    <w:rsid w:val="6B573D3F"/>
    <w:rsid w:val="6C055FB7"/>
    <w:rsid w:val="71DC3A40"/>
    <w:rsid w:val="76D1630D"/>
    <w:rsid w:val="776C05F1"/>
    <w:rsid w:val="799A328E"/>
    <w:rsid w:val="7EB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30771"/>
  <w15:docId w15:val="{52AE3639-C1F3-41CE-A31A-A8AB0AE5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Title"/>
    <w:basedOn w:val="a"/>
    <w:next w:val="a"/>
    <w:link w:val="a8"/>
    <w:qFormat/>
    <w:rsid w:val="003919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39199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田 决</cp:lastModifiedBy>
  <cp:revision>9</cp:revision>
  <cp:lastPrinted>2019-01-14T09:08:00Z</cp:lastPrinted>
  <dcterms:created xsi:type="dcterms:W3CDTF">2016-07-04T09:41:00Z</dcterms:created>
  <dcterms:modified xsi:type="dcterms:W3CDTF">2020-11-05T08:34:00Z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  <property fmtid="{D5CDD505-2E9C-101B-9397-08002B2CF9AE}" pid="3" name="KSORubyTemplateID" linkTarget="0">
    <vt:lpwstr>6</vt:lpwstr>
  </property>
</Properties>
</file>