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计算机学院教学督导组工作细则</w:t>
      </w:r>
    </w:p>
    <w:p>
      <w:pPr>
        <w:widowControl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1、 督导组成员由有工作热情和责任心的威望较高的教授、副教授作为人选，学院</w:t>
      </w:r>
      <w:r>
        <w:rPr>
          <w:rFonts w:hint="eastAsia" w:ascii="仿宋" w:hAnsi="仿宋" w:eastAsia="仿宋"/>
          <w:sz w:val="24"/>
        </w:rPr>
        <w:t>教学委员会</w:t>
      </w:r>
      <w:r>
        <w:rPr>
          <w:rFonts w:ascii="仿宋" w:hAnsi="仿宋" w:eastAsia="仿宋"/>
          <w:sz w:val="24"/>
        </w:rPr>
        <w:t>聘任。</w:t>
      </w:r>
    </w:p>
    <w:p>
      <w:pPr>
        <w:widowControl/>
        <w:snapToGrid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/>
          <w:sz w:val="24"/>
        </w:rPr>
        <w:t>2、 督导组在院</w:t>
      </w:r>
      <w:r>
        <w:rPr>
          <w:rFonts w:hint="eastAsia" w:ascii="仿宋" w:hAnsi="仿宋" w:eastAsia="仿宋"/>
          <w:sz w:val="24"/>
        </w:rPr>
        <w:t>教学委员会</w:t>
      </w:r>
      <w:r>
        <w:rPr>
          <w:rFonts w:ascii="仿宋" w:hAnsi="仿宋" w:eastAsia="仿宋"/>
          <w:sz w:val="24"/>
        </w:rPr>
        <w:t>的直接领导下，</w:t>
      </w:r>
      <w:r>
        <w:rPr>
          <w:rFonts w:hint="eastAsia" w:ascii="仿宋" w:hAnsi="仿宋" w:eastAsia="仿宋"/>
          <w:sz w:val="24"/>
        </w:rPr>
        <w:t>对学院的教学工作进行全方位监督</w:t>
      </w:r>
      <w:r>
        <w:rPr>
          <w:rFonts w:ascii="仿宋" w:hAnsi="仿宋" w:eastAsia="仿宋"/>
          <w:sz w:val="24"/>
        </w:rPr>
        <w:t>。</w:t>
      </w: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3、 定期听课，定期听取教师、学生对教学工作的意见和要求，向任课教师和有关部门提出改进意见。</w:t>
      </w:r>
      <w:r>
        <w:rPr>
          <w:rFonts w:hint="eastAsia" w:ascii="仿宋" w:hAnsi="仿宋" w:eastAsia="仿宋"/>
          <w:sz w:val="24"/>
        </w:rPr>
        <w:t>(督导组组长或副组长每学期听课次数不少于3次,督导组成员每学期听课次数不少于6次,召开学生座谈会或集中收集学生意见不少于2次)</w:t>
      </w:r>
      <w:r>
        <w:rPr>
          <w:rFonts w:ascii="仿宋" w:hAnsi="仿宋" w:eastAsia="仿宋"/>
          <w:sz w:val="24"/>
        </w:rPr>
        <w:t xml:space="preserve"> 。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4、 定期检查学风、教风、考纪情况，并将检查结果反馈。</w:t>
      </w:r>
      <w:r>
        <w:rPr>
          <w:rFonts w:hint="eastAsia" w:ascii="仿宋" w:hAnsi="仿宋" w:eastAsia="仿宋"/>
          <w:sz w:val="24"/>
        </w:rPr>
        <w:t>(每学期不少于2次,由学工办组织辅导员协助完成)</w:t>
      </w:r>
      <w:r>
        <w:rPr>
          <w:rFonts w:ascii="仿宋" w:hAnsi="仿宋" w:eastAsia="仿宋"/>
          <w:sz w:val="24"/>
        </w:rPr>
        <w:t>。</w:t>
      </w:r>
    </w:p>
    <w:p>
      <w:pPr>
        <w:widowControl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5、 可随时进入课堂听课，检查教师的教案和作业完成及批改情况；抽查考试和评卷情况。</w:t>
      </w:r>
    </w:p>
    <w:p>
      <w:pPr>
        <w:widowControl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6、 直接向院、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>部领导反映教师的教学情况，并对出现的问题提出改进意见。7、 督导组要讲究工作方法，检查、督导要公正、公平。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8、</w:t>
      </w:r>
      <w:r>
        <w:rPr>
          <w:rFonts w:ascii="仿宋" w:hAnsi="仿宋" w:eastAsia="仿宋"/>
          <w:sz w:val="24"/>
        </w:rPr>
        <w:t>教学</w:t>
      </w:r>
      <w:r>
        <w:rPr>
          <w:rFonts w:hint="eastAsia" w:ascii="仿宋" w:hAnsi="仿宋" w:eastAsia="仿宋"/>
          <w:sz w:val="24"/>
        </w:rPr>
        <w:t>督导</w:t>
      </w:r>
      <w:r>
        <w:rPr>
          <w:rFonts w:ascii="仿宋" w:hAnsi="仿宋" w:eastAsia="仿宋"/>
          <w:sz w:val="24"/>
        </w:rPr>
        <w:t>的主要内容和程序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Calibri" w:hAnsi="Calibri" w:eastAsia="仿宋" w:cs="Calibri"/>
          <w:sz w:val="24"/>
        </w:rPr>
        <w:t>  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)</w:t>
      </w:r>
      <w:r>
        <w:rPr>
          <w:rFonts w:ascii="仿宋" w:hAnsi="仿宋" w:eastAsia="仿宋"/>
          <w:sz w:val="24"/>
        </w:rPr>
        <w:t>开学初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每学期开学</w:t>
      </w:r>
      <w:r>
        <w:rPr>
          <w:rFonts w:hint="eastAsia" w:ascii="仿宋" w:hAnsi="仿宋" w:eastAsia="仿宋"/>
          <w:sz w:val="24"/>
        </w:rPr>
        <w:t>第一周</w:t>
      </w:r>
      <w:r>
        <w:rPr>
          <w:rFonts w:ascii="仿宋" w:hAnsi="仿宋" w:eastAsia="仿宋"/>
          <w:sz w:val="24"/>
        </w:rPr>
        <w:t>，由</w:t>
      </w:r>
      <w:r>
        <w:rPr>
          <w:rFonts w:hint="eastAsia" w:ascii="仿宋" w:hAnsi="仿宋" w:eastAsia="仿宋"/>
          <w:sz w:val="24"/>
        </w:rPr>
        <w:t>系、部</w:t>
      </w:r>
      <w:r>
        <w:rPr>
          <w:rFonts w:ascii="仿宋" w:hAnsi="仿宋" w:eastAsia="仿宋"/>
          <w:sz w:val="24"/>
        </w:rPr>
        <w:t>进行全面布置和安排课程计划，主要检查任课教师安排、教材到位情况、教师教案（讲稿）及教学日历。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Calibri" w:hAnsi="Calibri" w:eastAsia="仿宋" w:cs="Calibri"/>
          <w:sz w:val="24"/>
        </w:rPr>
        <w:t>  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)</w:t>
      </w:r>
      <w:r>
        <w:rPr>
          <w:rFonts w:ascii="仿宋" w:hAnsi="仿宋" w:eastAsia="仿宋"/>
          <w:sz w:val="24"/>
        </w:rPr>
        <w:t>学期中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在校</w:t>
      </w:r>
      <w:r>
        <w:rPr>
          <w:rFonts w:ascii="仿宋" w:hAnsi="仿宋" w:eastAsia="仿宋"/>
          <w:sz w:val="24"/>
        </w:rPr>
        <w:t>教务处中期教学检查前</w:t>
      </w:r>
      <w:r>
        <w:rPr>
          <w:rFonts w:hint="eastAsia" w:ascii="仿宋" w:hAnsi="仿宋" w:eastAsia="仿宋"/>
          <w:sz w:val="24"/>
        </w:rPr>
        <w:t>,</w:t>
      </w:r>
      <w:r>
        <w:rPr>
          <w:rFonts w:ascii="仿宋" w:hAnsi="仿宋" w:eastAsia="仿宋"/>
          <w:sz w:val="24"/>
        </w:rPr>
        <w:t>由各</w:t>
      </w:r>
      <w:r>
        <w:rPr>
          <w:rFonts w:hint="eastAsia" w:ascii="仿宋" w:hAnsi="仿宋" w:eastAsia="仿宋"/>
          <w:sz w:val="24"/>
        </w:rPr>
        <w:t>系、部</w:t>
      </w:r>
      <w:r>
        <w:rPr>
          <w:rFonts w:ascii="仿宋" w:hAnsi="仿宋" w:eastAsia="仿宋"/>
          <w:sz w:val="24"/>
        </w:rPr>
        <w:t>进行</w:t>
      </w:r>
      <w:r>
        <w:rPr>
          <w:rFonts w:hint="eastAsia" w:ascii="仿宋" w:hAnsi="仿宋" w:eastAsia="仿宋"/>
          <w:sz w:val="24"/>
        </w:rPr>
        <w:t>各</w:t>
      </w:r>
      <w:r>
        <w:rPr>
          <w:rFonts w:ascii="仿宋" w:hAnsi="仿宋" w:eastAsia="仿宋"/>
          <w:sz w:val="24"/>
        </w:rPr>
        <w:t>教学环节（</w:t>
      </w:r>
      <w:r>
        <w:rPr>
          <w:rFonts w:hint="eastAsia" w:ascii="仿宋" w:hAnsi="仿宋" w:eastAsia="仿宋"/>
          <w:sz w:val="24"/>
        </w:rPr>
        <w:t>理论教学、实验、</w:t>
      </w:r>
      <w:r>
        <w:rPr>
          <w:rFonts w:ascii="仿宋" w:hAnsi="仿宋" w:eastAsia="仿宋"/>
          <w:sz w:val="24"/>
        </w:rPr>
        <w:t>作业、习题等）检查。</w:t>
      </w:r>
      <w:r>
        <w:rPr>
          <w:rFonts w:hint="eastAsia" w:ascii="仿宋" w:hAnsi="仿宋" w:eastAsia="仿宋"/>
          <w:sz w:val="24"/>
        </w:rPr>
        <w:t>配合校教务处做好中期教学检查。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任课教师填写《课堂教学信息卡》，将教学设备、教学条件等情况，学生课堂纪律、出勤情况、学习态度等信息及时反馈到</w:t>
      </w:r>
      <w:r>
        <w:rPr>
          <w:rFonts w:hint="eastAsia" w:ascii="仿宋" w:hAnsi="仿宋" w:eastAsia="仿宋"/>
          <w:sz w:val="24"/>
        </w:rPr>
        <w:t>学院教务办公室</w:t>
      </w:r>
      <w:r>
        <w:rPr>
          <w:rFonts w:ascii="仿宋" w:hAnsi="仿宋" w:eastAsia="仿宋"/>
          <w:sz w:val="24"/>
        </w:rPr>
        <w:t>及</w:t>
      </w:r>
      <w:r>
        <w:rPr>
          <w:rFonts w:hint="eastAsia" w:ascii="仿宋" w:hAnsi="仿宋" w:eastAsia="仿宋"/>
          <w:sz w:val="24"/>
        </w:rPr>
        <w:t>学院</w:t>
      </w:r>
      <w:r>
        <w:rPr>
          <w:rFonts w:ascii="仿宋" w:hAnsi="仿宋" w:eastAsia="仿宋"/>
          <w:sz w:val="24"/>
        </w:rPr>
        <w:t>相关职能部门。</w:t>
      </w:r>
    </w:p>
    <w:p>
      <w:pPr>
        <w:pStyle w:val="2"/>
        <w:spacing w:line="440" w:lineRule="exact"/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>由</w:t>
      </w:r>
      <w:r>
        <w:rPr>
          <w:rFonts w:hint="eastAsia" w:ascii="仿宋" w:hAnsi="仿宋" w:eastAsia="仿宋"/>
          <w:szCs w:val="24"/>
        </w:rPr>
        <w:t>督导组成员</w:t>
      </w:r>
      <w:r>
        <w:rPr>
          <w:rFonts w:ascii="仿宋" w:hAnsi="仿宋" w:eastAsia="仿宋"/>
          <w:szCs w:val="24"/>
        </w:rPr>
        <w:t>随机听课，获取课堂教学信息；由</w:t>
      </w:r>
      <w:r>
        <w:rPr>
          <w:rFonts w:hint="eastAsia" w:ascii="仿宋" w:hAnsi="仿宋" w:eastAsia="仿宋"/>
          <w:szCs w:val="24"/>
        </w:rPr>
        <w:t>院学工办</w:t>
      </w:r>
      <w:r>
        <w:rPr>
          <w:rFonts w:ascii="仿宋" w:hAnsi="仿宋" w:eastAsia="仿宋"/>
          <w:szCs w:val="24"/>
        </w:rPr>
        <w:t>组织学生进行教师课堂教学效果反馈调查，组织学生座谈会</w:t>
      </w:r>
      <w:r>
        <w:rPr>
          <w:rFonts w:hint="eastAsia" w:ascii="仿宋" w:hAnsi="仿宋" w:eastAsia="仿宋"/>
          <w:szCs w:val="24"/>
        </w:rPr>
        <w:t>（</w:t>
      </w:r>
      <w:r>
        <w:rPr>
          <w:rFonts w:ascii="仿宋" w:hAnsi="仿宋" w:eastAsia="仿宋"/>
          <w:szCs w:val="24"/>
        </w:rPr>
        <w:t>学生</w:t>
      </w:r>
      <w:r>
        <w:rPr>
          <w:rFonts w:hint="eastAsia" w:ascii="仿宋" w:hAnsi="仿宋" w:eastAsia="仿宋"/>
          <w:szCs w:val="24"/>
        </w:rPr>
        <w:t>代表</w:t>
      </w:r>
      <w:r>
        <w:rPr>
          <w:rFonts w:ascii="仿宋" w:hAnsi="仿宋" w:eastAsia="仿宋"/>
          <w:szCs w:val="24"/>
        </w:rPr>
        <w:t>在参加会议之前要在班内广泛征求学生的意见，形成书面的</w:t>
      </w:r>
      <w:r>
        <w:rPr>
          <w:rFonts w:hint="eastAsia" w:ascii="仿宋" w:hAnsi="仿宋" w:eastAsia="仿宋"/>
          <w:szCs w:val="24"/>
        </w:rPr>
        <w:t>意见</w:t>
      </w:r>
      <w:r>
        <w:rPr>
          <w:rFonts w:ascii="仿宋" w:hAnsi="仿宋" w:eastAsia="仿宋"/>
          <w:szCs w:val="24"/>
        </w:rPr>
        <w:t>提交</w:t>
      </w:r>
      <w:r>
        <w:rPr>
          <w:rFonts w:hint="eastAsia" w:ascii="仿宋" w:hAnsi="仿宋" w:eastAsia="仿宋"/>
          <w:szCs w:val="24"/>
        </w:rPr>
        <w:t>）</w:t>
      </w:r>
      <w:r>
        <w:rPr>
          <w:rFonts w:ascii="仿宋" w:hAnsi="仿宋" w:eastAsia="仿宋"/>
          <w:szCs w:val="24"/>
        </w:rPr>
        <w:t>，如实反映授课教师的教学情况。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反馈内容包括</w:t>
      </w:r>
      <w:r>
        <w:rPr>
          <w:rFonts w:hint="eastAsia" w:ascii="仿宋" w:hAnsi="仿宋" w:eastAsia="仿宋"/>
          <w:sz w:val="24"/>
        </w:rPr>
        <w:t>教师课前准备,教师基本功,</w:t>
      </w:r>
      <w:r>
        <w:rPr>
          <w:rFonts w:ascii="仿宋" w:hAnsi="仿宋" w:eastAsia="仿宋"/>
          <w:sz w:val="24"/>
        </w:rPr>
        <w:t>教学内容、教学方法、</w:t>
      </w:r>
      <w:r>
        <w:rPr>
          <w:rFonts w:hint="eastAsia" w:ascii="仿宋" w:hAnsi="仿宋" w:eastAsia="仿宋"/>
          <w:sz w:val="24"/>
        </w:rPr>
        <w:t>能力培养</w:t>
      </w:r>
      <w:r>
        <w:rPr>
          <w:rFonts w:ascii="仿宋" w:hAnsi="仿宋" w:eastAsia="仿宋"/>
          <w:sz w:val="24"/>
        </w:rPr>
        <w:t>，学生根据自身感受对教师的课堂教学提出意见，</w:t>
      </w:r>
      <w:r>
        <w:rPr>
          <w:rFonts w:hint="eastAsia" w:ascii="仿宋" w:hAnsi="仿宋" w:eastAsia="仿宋"/>
          <w:sz w:val="24"/>
        </w:rPr>
        <w:t>学院</w:t>
      </w:r>
      <w:r>
        <w:rPr>
          <w:rFonts w:ascii="仿宋" w:hAnsi="仿宋" w:eastAsia="仿宋"/>
          <w:sz w:val="24"/>
        </w:rPr>
        <w:t>将核实反馈结果</w:t>
      </w:r>
      <w:r>
        <w:rPr>
          <w:rFonts w:hint="eastAsia" w:ascii="仿宋" w:hAnsi="仿宋" w:eastAsia="仿宋"/>
          <w:sz w:val="24"/>
        </w:rPr>
        <w:t>并</w:t>
      </w:r>
      <w:r>
        <w:rPr>
          <w:rFonts w:ascii="仿宋" w:hAnsi="仿宋" w:eastAsia="仿宋"/>
          <w:sz w:val="24"/>
        </w:rPr>
        <w:t>向</w:t>
      </w:r>
      <w:r>
        <w:rPr>
          <w:rFonts w:hint="eastAsia" w:ascii="仿宋" w:hAnsi="仿宋" w:eastAsia="仿宋"/>
          <w:sz w:val="24"/>
        </w:rPr>
        <w:t>各系、部</w:t>
      </w:r>
      <w:r>
        <w:rPr>
          <w:rFonts w:ascii="仿宋" w:hAnsi="仿宋" w:eastAsia="仿宋"/>
          <w:sz w:val="24"/>
        </w:rPr>
        <w:t>通报</w:t>
      </w:r>
      <w:r>
        <w:rPr>
          <w:rFonts w:hint="eastAsia" w:ascii="仿宋" w:hAnsi="仿宋" w:eastAsia="仿宋"/>
          <w:sz w:val="24"/>
        </w:rPr>
        <w:t>。各系、部</w:t>
      </w:r>
      <w:r>
        <w:rPr>
          <w:rFonts w:ascii="仿宋" w:hAnsi="仿宋" w:eastAsia="仿宋"/>
          <w:sz w:val="24"/>
        </w:rPr>
        <w:t>要及时将结果随时反馈给任课教师，以便教师及时改进教学。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Calibri" w:hAnsi="Calibri" w:eastAsia="仿宋" w:cs="Calibri"/>
          <w:sz w:val="24"/>
        </w:rPr>
        <w:t>  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)</w:t>
      </w:r>
      <w:r>
        <w:rPr>
          <w:rFonts w:ascii="仿宋" w:hAnsi="仿宋" w:eastAsia="仿宋"/>
          <w:sz w:val="24"/>
        </w:rPr>
        <w:t>学期末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Calibri" w:hAnsi="Calibri" w:eastAsia="仿宋" w:cs="Calibri"/>
          <w:sz w:val="24"/>
        </w:rPr>
        <w:t> </w:t>
      </w:r>
      <w:r>
        <w:rPr>
          <w:rFonts w:ascii="仿宋" w:hAnsi="仿宋" w:eastAsia="仿宋"/>
          <w:sz w:val="24"/>
        </w:rPr>
        <w:t>对</w:t>
      </w:r>
      <w:r>
        <w:rPr>
          <w:rFonts w:hint="eastAsia" w:ascii="仿宋" w:hAnsi="仿宋" w:eastAsia="仿宋"/>
          <w:sz w:val="24"/>
        </w:rPr>
        <w:t>本</w:t>
      </w:r>
      <w:r>
        <w:rPr>
          <w:rFonts w:ascii="仿宋" w:hAnsi="仿宋" w:eastAsia="仿宋"/>
          <w:sz w:val="24"/>
        </w:rPr>
        <w:t>学期整个教学情况进行</w:t>
      </w:r>
      <w:r>
        <w:rPr>
          <w:rFonts w:hint="eastAsia" w:ascii="仿宋" w:hAnsi="仿宋" w:eastAsia="仿宋"/>
          <w:sz w:val="24"/>
        </w:rPr>
        <w:t>总结。</w:t>
      </w:r>
      <w:r>
        <w:rPr>
          <w:rFonts w:ascii="仿宋" w:hAnsi="仿宋" w:eastAsia="仿宋"/>
          <w:sz w:val="24"/>
        </w:rPr>
        <w:t>由各</w:t>
      </w:r>
      <w:r>
        <w:rPr>
          <w:rFonts w:hint="eastAsia" w:ascii="仿宋" w:hAnsi="仿宋" w:eastAsia="仿宋"/>
          <w:sz w:val="24"/>
        </w:rPr>
        <w:t>系、部</w:t>
      </w:r>
      <w:r>
        <w:rPr>
          <w:rFonts w:ascii="仿宋" w:hAnsi="仿宋" w:eastAsia="仿宋"/>
          <w:sz w:val="24"/>
        </w:rPr>
        <w:t>进行试卷检查和成绩分析，总结和提高课堂教学效果。</w:t>
      </w:r>
    </w:p>
    <w:p>
      <w:pPr>
        <w:widowControl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教学督导组</w:t>
      </w:r>
      <w:r>
        <w:rPr>
          <w:rFonts w:ascii="仿宋" w:hAnsi="仿宋" w:eastAsia="仿宋"/>
          <w:sz w:val="24"/>
        </w:rPr>
        <w:t>综合在本学期教学调研、听课结果，分别向</w:t>
      </w:r>
      <w:r>
        <w:rPr>
          <w:rFonts w:hint="eastAsia" w:ascii="仿宋" w:hAnsi="仿宋" w:eastAsia="仿宋"/>
          <w:sz w:val="24"/>
        </w:rPr>
        <w:t>教学委员会</w:t>
      </w:r>
      <w:r>
        <w:rPr>
          <w:rFonts w:ascii="仿宋" w:hAnsi="仿宋" w:eastAsia="仿宋"/>
          <w:sz w:val="24"/>
        </w:rPr>
        <w:t>和</w:t>
      </w:r>
      <w:r>
        <w:rPr>
          <w:rFonts w:hint="eastAsia" w:ascii="仿宋" w:hAnsi="仿宋" w:eastAsia="仿宋"/>
          <w:sz w:val="24"/>
        </w:rPr>
        <w:t>学院</w:t>
      </w:r>
      <w:r>
        <w:rPr>
          <w:rFonts w:ascii="仿宋" w:hAnsi="仿宋" w:eastAsia="仿宋"/>
          <w:sz w:val="24"/>
        </w:rPr>
        <w:t>提供本学期教学的总体情况。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</w:p>
    <w:p>
      <w:pPr>
        <w:widowControl/>
        <w:snapToGrid w:val="0"/>
        <w:spacing w:line="440" w:lineRule="exact"/>
        <w:ind w:firstLine="482" w:firstLineChars="200"/>
        <w:jc w:val="left"/>
        <w:rPr>
          <w:rFonts w:ascii="仿宋" w:hAnsi="仿宋" w:eastAsia="仿宋" w:cs="宋体"/>
          <w:b/>
          <w:kern w:val="0"/>
          <w:sz w:val="24"/>
        </w:rPr>
      </w:pPr>
      <w:r>
        <w:rPr>
          <w:rFonts w:ascii="仿宋" w:hAnsi="仿宋" w:eastAsia="仿宋" w:cs="宋体"/>
          <w:b/>
          <w:kern w:val="0"/>
          <w:sz w:val="24"/>
        </w:rPr>
        <w:t>附：计算机学院教学督导组成员名单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组  长：孟彩霞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成  员：王晓婕  尚小林  乔平安</w:t>
      </w:r>
      <w:r>
        <w:rPr>
          <w:rFonts w:hint="eastAsia" w:ascii="仿宋" w:hAnsi="仿宋" w:eastAsia="仿宋"/>
          <w:sz w:val="24"/>
          <w:lang w:val="en-US" w:eastAsia="zh-CN"/>
        </w:rPr>
        <w:t xml:space="preserve">  王小银  王春梅   </w:t>
      </w:r>
      <w:bookmarkStart w:id="0" w:name="_GoBack"/>
      <w:bookmarkEnd w:id="0"/>
      <w:r>
        <w:rPr>
          <w:rFonts w:hint="eastAsia" w:ascii="仿宋" w:hAnsi="仿宋" w:eastAsia="仿宋"/>
          <w:sz w:val="24"/>
          <w:lang w:val="en-US" w:eastAsia="zh-CN"/>
        </w:rPr>
        <w:t>赵婧如</w:t>
      </w:r>
    </w:p>
    <w:p>
      <w:pPr>
        <w:tabs>
          <w:tab w:val="left" w:pos="8528"/>
        </w:tabs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秘  书：田岁苗</w:t>
      </w:r>
    </w:p>
    <w:p>
      <w:pPr>
        <w:snapToGrid w:val="0"/>
        <w:spacing w:line="440" w:lineRule="exact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计算机学院</w:t>
      </w:r>
    </w:p>
    <w:p>
      <w:pPr>
        <w:snapToGrid w:val="0"/>
        <w:spacing w:line="440" w:lineRule="exact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2017-11-24</w:t>
      </w:r>
    </w:p>
    <w:p>
      <w:pPr>
        <w:spacing w:line="360" w:lineRule="auto"/>
        <w:jc w:val="right"/>
        <w:rPr>
          <w:rFonts w:ascii="仿宋_GB2312" w:hAnsi="宋体" w:eastAsia="仿宋_GB2312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65BB9"/>
    <w:rsid w:val="00601A66"/>
    <w:rsid w:val="0096756F"/>
    <w:rsid w:val="00A66CCC"/>
    <w:rsid w:val="00B56996"/>
    <w:rsid w:val="00B75FD7"/>
    <w:rsid w:val="00CC7D2A"/>
    <w:rsid w:val="00CD6BCA"/>
    <w:rsid w:val="00F979C2"/>
    <w:rsid w:val="1EEE25F2"/>
    <w:rsid w:val="4D6E7FA2"/>
    <w:rsid w:val="6E8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tabs>
        <w:tab w:val="left" w:pos="8528"/>
      </w:tabs>
      <w:adjustRightInd w:val="0"/>
      <w:snapToGrid w:val="0"/>
      <w:spacing w:line="300" w:lineRule="auto"/>
      <w:ind w:firstLine="480" w:firstLineChars="200"/>
      <w:jc w:val="left"/>
    </w:pPr>
    <w:rPr>
      <w:rFonts w:ascii="宋体" w:hAnsi="宋体"/>
      <w:sz w:val="24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标题 字符"/>
    <w:basedOn w:val="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898</Characters>
  <Lines>7</Lines>
  <Paragraphs>2</Paragraphs>
  <TotalTime>20</TotalTime>
  <ScaleCrop>false</ScaleCrop>
  <LinksUpToDate>false</LinksUpToDate>
  <CharactersWithSpaces>1053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2019-07-08T13:00:00Z</dcterms:created>
  <dc:creator>你的眼里有我的星辰</dc:creator>
  <cp:lastModifiedBy>杨荣</cp:lastModifiedBy>
  <dcterms:modified xsi:type="dcterms:W3CDTF">2020-11-20T03:15:43Z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